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5F" w:rsidRPr="00193C5F" w:rsidRDefault="00193C5F" w:rsidP="00193C5F">
      <w:pPr>
        <w:pStyle w:val="a3"/>
        <w:jc w:val="center"/>
        <w:rPr>
          <w:b/>
        </w:rPr>
      </w:pPr>
      <w:r w:rsidRPr="00193C5F">
        <w:rPr>
          <w:b/>
        </w:rPr>
        <w:t>Визитная карточка детского объединения «Непоседы»</w:t>
      </w:r>
    </w:p>
    <w:p w:rsidR="00193C5F" w:rsidRDefault="00193C5F" w:rsidP="00193C5F">
      <w:pPr>
        <w:pStyle w:val="a3"/>
      </w:pPr>
      <w:r>
        <w:t>Дата создания – 16.10.1995г., МБОУ СОШ №4 имени Л.А. Смык г. Липецка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Цель – формирование разносторонней творческой личности ребенка.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Для достижения поставленной цели решается ряд взаимосвязанных задач: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-создание условий для личностного становления и роста детей;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-формирование культуры поведения;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-нравственно-правовое, патриотическое воспитание;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-укрепление здоровья, приобщение к физической культуре;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-изучение истории родного края и формирования экологической культуры;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-развитие досуга, привлечение детей к занятию в кружках, студиях, секциях, развитие потребности к труду.</w:t>
      </w:r>
    </w:p>
    <w:p w:rsidR="00193C5F" w:rsidRDefault="00193C5F" w:rsidP="00193C5F">
      <w:pPr>
        <w:pStyle w:val="a3"/>
        <w:spacing w:before="0" w:beforeAutospacing="0" w:after="0" w:afterAutospacing="0"/>
      </w:pPr>
    </w:p>
    <w:p w:rsidR="00193C5F" w:rsidRDefault="00193C5F" w:rsidP="00193C5F">
      <w:pPr>
        <w:pStyle w:val="a3"/>
        <w:spacing w:before="0" w:beforeAutospacing="0" w:after="0" w:afterAutospacing="0"/>
      </w:pPr>
      <w:r>
        <w:t>Программа детского объединения реализуется по пяти направлениям:</w:t>
      </w:r>
    </w:p>
    <w:p w:rsidR="00193C5F" w:rsidRDefault="00193C5F" w:rsidP="00193C5F">
      <w:pPr>
        <w:pStyle w:val="a3"/>
        <w:spacing w:before="0" w:beforeAutospacing="0" w:after="0" w:afterAutospacing="0"/>
      </w:pPr>
      <w:proofErr w:type="gramStart"/>
      <w:r>
        <w:t>эстетическое</w:t>
      </w:r>
      <w:proofErr w:type="gramEnd"/>
      <w:r>
        <w:t xml:space="preserve"> – «Через эстетику к нравственности»,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патриотическое – «Вечное веление времени»,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краеведческое – «С чего начинается Родина»,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здоровье и спорт – «Здоровые дети – здоровая нация»,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трудовое – «Труд украшает человека»,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и состоит из  четырех блоков: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«Я – гражданин России» -  включает в себя патриотические акции, акции милосердия, краеведческую, экологическую работу, встречи с ветеранами ВОВ;  «Олимп» - спортивные игры, эстафеты, изучение и пропаганда ЗОЖ;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«Мир прекрасного» - определяет проведение различных дел и мероприятий, направленных на формирование культуры поведения, изучения нравственных норм этикета и морали, привитие эстетического вкуса;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«У нас дела серьезные» - проведение КТД, конкурсов, марафонов, фестивалей, участие в городских конкурсах, продолжение школьных традиций.</w:t>
      </w:r>
    </w:p>
    <w:p w:rsidR="003237E3" w:rsidRDefault="003237E3" w:rsidP="00193C5F">
      <w:pPr>
        <w:pStyle w:val="a3"/>
        <w:spacing w:before="0" w:beforeAutospacing="0" w:after="0" w:afterAutospacing="0"/>
      </w:pPr>
      <w:r w:rsidRPr="003237E3">
        <w:rPr>
          <w:noProof/>
        </w:rPr>
        <w:drawing>
          <wp:inline distT="0" distB="0" distL="0" distR="0">
            <wp:extent cx="5940425" cy="1282106"/>
            <wp:effectExtent l="19050" t="0" r="3175" b="0"/>
            <wp:docPr id="3" name="Рисунок 1" descr="http://lipetsk-school4.ucoz.ru/foto/2015-2016/1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etsk-school4.ucoz.ru/foto/2015-2016/12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9A" w:rsidRDefault="000C6C9A" w:rsidP="00193C5F">
      <w:pPr>
        <w:pStyle w:val="a3"/>
        <w:spacing w:before="0" w:beforeAutospacing="0" w:after="0" w:afterAutospacing="0"/>
      </w:pPr>
      <w:r>
        <w:t xml:space="preserve"> </w:t>
      </w:r>
      <w:r>
        <w:rPr>
          <w:noProof/>
        </w:rPr>
        <w:drawing>
          <wp:inline distT="0" distB="0" distL="0" distR="0">
            <wp:extent cx="1919478" cy="1265530"/>
            <wp:effectExtent l="19050" t="0" r="4572" b="0"/>
            <wp:docPr id="8" name="Рисунок 3" descr="H:\фото ВР\2018-2019 учебный год\4.09. рисунок на асфальте\DSC0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ВР\2018-2019 учебный год\4.09. рисунок на асфальте\DSC04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68" cy="126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23898" cy="1272845"/>
            <wp:effectExtent l="19050" t="0" r="152" b="0"/>
            <wp:docPr id="9" name="Рисунок 4" descr="H:\фото ВР\2018-2019 учебный год\4.09. рисунок на асфальте\DSC0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ВР\2018-2019 учебный год\4.09. рисунок на асфальте\DSC04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96" cy="12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53641" cy="1280160"/>
            <wp:effectExtent l="19050" t="0" r="0" b="0"/>
            <wp:docPr id="15" name="Рисунок 6" descr="H:\фото ВР\2018-2019 учебный год\Беслан\DSC0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ВР\2018-2019 учебный год\Беслан\DSC04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71" cy="127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5F" w:rsidRDefault="00193C5F" w:rsidP="00193C5F">
      <w:pPr>
        <w:pStyle w:val="a3"/>
      </w:pPr>
      <w:r>
        <w:t>Возрастной состав – 8-10 лет.</w:t>
      </w:r>
    </w:p>
    <w:p w:rsidR="00193C5F" w:rsidRDefault="00193C5F" w:rsidP="00193C5F">
      <w:pPr>
        <w:pStyle w:val="a3"/>
      </w:pPr>
      <w:r>
        <w:t xml:space="preserve">Количество участников – </w:t>
      </w:r>
      <w:r w:rsidR="0063435F">
        <w:t>22</w:t>
      </w:r>
      <w:r>
        <w:t>9 человек.</w:t>
      </w:r>
    </w:p>
    <w:p w:rsidR="00193C5F" w:rsidRDefault="00193C5F" w:rsidP="00193C5F">
      <w:pPr>
        <w:pStyle w:val="a3"/>
      </w:pPr>
      <w:r>
        <w:t>Структура – высшим органом детского объединения является общий Совет Непосед. Ребята собираются не реже одного раза в четверть</w:t>
      </w:r>
      <w:r w:rsidR="0063435F">
        <w:t xml:space="preserve">  </w:t>
      </w:r>
      <w:r>
        <w:t xml:space="preserve">или по мере необходимости. Совет Непосед – высший орган управления, его функции – организационная и познавательная. Совет избирает председателя </w:t>
      </w:r>
      <w:r>
        <w:lastRenderedPageBreak/>
        <w:t>сроком на 1 год. Совет состоит из экипажей, выполняющих разнообразную работу, контролирующих работу всех отрядов по своему профилю</w:t>
      </w:r>
    </w:p>
    <w:p w:rsidR="00193C5F" w:rsidRDefault="00193C5F" w:rsidP="00193C5F">
      <w:pPr>
        <w:pStyle w:val="a3"/>
      </w:pPr>
      <w:r>
        <w:t xml:space="preserve">Актив ДО - </w:t>
      </w:r>
      <w:r w:rsidR="0063435F">
        <w:t>16</w:t>
      </w:r>
      <w:r>
        <w:t xml:space="preserve">   человек </w:t>
      </w:r>
    </w:p>
    <w:p w:rsidR="00193C5F" w:rsidRDefault="00193C5F" w:rsidP="00193C5F">
      <w:pPr>
        <w:pStyle w:val="a3"/>
      </w:pPr>
      <w:r>
        <w:t>Символика детского объединения – карта путешествий, эмблема, отличительный знак - бантик, газета «Школьная поляна»</w:t>
      </w:r>
      <w:r w:rsidR="003237E3">
        <w:t>,</w:t>
      </w:r>
      <w:r w:rsidR="003237E3" w:rsidRPr="003237E3">
        <w:t xml:space="preserve"> </w:t>
      </w:r>
      <w:r w:rsidR="003237E3">
        <w:t>эмблема – солнце</w:t>
      </w:r>
    </w:p>
    <w:p w:rsidR="001149CB" w:rsidRDefault="00612862" w:rsidP="00193C5F">
      <w:pPr>
        <w:pStyle w:val="a3"/>
      </w:pP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556260</wp:posOffset>
            </wp:positionV>
            <wp:extent cx="2257425" cy="1695450"/>
            <wp:effectExtent l="19050" t="0" r="9525" b="0"/>
            <wp:wrapSquare wrapText="bothSides"/>
            <wp:docPr id="5" name="Рисунок 1" descr="H:\фото ВР\2016-2017 учебный год\питание стенды\DSC0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ВР\2016-2017 учебный год\питание стенды\DSC00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3810</wp:posOffset>
            </wp:positionV>
            <wp:extent cx="1631315" cy="2314575"/>
            <wp:effectExtent l="19050" t="0" r="6985" b="0"/>
            <wp:wrapSquare wrapText="bothSides"/>
            <wp:docPr id="6" name="Рисунок 3" descr="\\Zavuch\общая завучи\Почта (секретарь) sc04lipetsk@mail.ru\ОЛЬГА ВИКТОРОВ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avuch\общая завучи\Почта (секретарь) sc04lipetsk@mail.ru\ОЛЬГА ВИКТОРОВН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B25" w:rsidRPr="003A5B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2F2D">
        <w:rPr>
          <w:noProof/>
          <w:color w:val="000000"/>
          <w:w w:val="0"/>
          <w:sz w:val="0"/>
        </w:rPr>
        <w:t xml:space="preserve">                                                                                </w:t>
      </w:r>
      <w:r w:rsidR="00382F2D" w:rsidRPr="00382F2D">
        <w:rPr>
          <w:noProof/>
          <w:color w:val="000000"/>
          <w:w w:val="0"/>
          <w:sz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603885</wp:posOffset>
            </wp:positionV>
            <wp:extent cx="2276475" cy="1704975"/>
            <wp:effectExtent l="19050" t="0" r="9525" b="0"/>
            <wp:wrapSquare wrapText="bothSides"/>
            <wp:docPr id="7" name="Рисунок 2" descr="H:\фото ВР\2016-2017 учебный год\1 сентября\DSC0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ВР\2016-2017 учебный год\1 сентября\DSC00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62" w:rsidRDefault="00612862" w:rsidP="007467F1">
      <w:pPr>
        <w:pStyle w:val="a3"/>
        <w:rPr>
          <w:b/>
        </w:rPr>
      </w:pPr>
    </w:p>
    <w:p w:rsidR="00BA2BDC" w:rsidRDefault="00BA2BDC" w:rsidP="007467F1">
      <w:pPr>
        <w:pStyle w:val="a3"/>
        <w:rPr>
          <w:b/>
        </w:rPr>
      </w:pPr>
    </w:p>
    <w:p w:rsidR="00BE021B" w:rsidRPr="001149CB" w:rsidRDefault="00BE021B" w:rsidP="00F90370">
      <w:pPr>
        <w:pStyle w:val="a3"/>
      </w:pPr>
    </w:p>
    <w:sectPr w:rsidR="00BE021B" w:rsidRPr="001149CB" w:rsidSect="00382F2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3C5F"/>
    <w:rsid w:val="0005502F"/>
    <w:rsid w:val="000C6C9A"/>
    <w:rsid w:val="0010142F"/>
    <w:rsid w:val="00107FDA"/>
    <w:rsid w:val="001149CB"/>
    <w:rsid w:val="00193C5F"/>
    <w:rsid w:val="001B48BB"/>
    <w:rsid w:val="003237E3"/>
    <w:rsid w:val="00382F2D"/>
    <w:rsid w:val="003A5B25"/>
    <w:rsid w:val="003A6A38"/>
    <w:rsid w:val="00612862"/>
    <w:rsid w:val="0063435F"/>
    <w:rsid w:val="006C5EEE"/>
    <w:rsid w:val="007467F1"/>
    <w:rsid w:val="00776A58"/>
    <w:rsid w:val="008A072A"/>
    <w:rsid w:val="009949BD"/>
    <w:rsid w:val="009B1386"/>
    <w:rsid w:val="00A06E53"/>
    <w:rsid w:val="00B75206"/>
    <w:rsid w:val="00BA2BDC"/>
    <w:rsid w:val="00BE021B"/>
    <w:rsid w:val="00C166BE"/>
    <w:rsid w:val="00CB1BC5"/>
    <w:rsid w:val="00D259D7"/>
    <w:rsid w:val="00F8085E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C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г. Липецка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Чепрасова Ольга Викторовна</dc:creator>
  <cp:lastModifiedBy>Жанна</cp:lastModifiedBy>
  <cp:revision>2</cp:revision>
  <dcterms:created xsi:type="dcterms:W3CDTF">2019-01-10T16:15:00Z</dcterms:created>
  <dcterms:modified xsi:type="dcterms:W3CDTF">2019-01-10T16:15:00Z</dcterms:modified>
</cp:coreProperties>
</file>